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C7C60E0" w:rsidR="00A03929" w:rsidRDefault="0010495F">
      <w:pPr>
        <w:spacing w:line="276" w:lineRule="auto"/>
        <w:rPr>
          <w:rFonts w:ascii="Verdana" w:eastAsia="Verdana" w:hAnsi="Verdana" w:cs="Verdana"/>
          <w:b/>
          <w:sz w:val="18"/>
          <w:szCs w:val="18"/>
        </w:rPr>
      </w:pPr>
      <w:bookmarkStart w:id="0" w:name="_heading=h.gjdgxs" w:colFirst="0" w:colLast="0"/>
      <w:bookmarkEnd w:id="0"/>
      <w:r>
        <w:rPr>
          <w:rFonts w:ascii="Verdana" w:eastAsia="Verdana" w:hAnsi="Verdana" w:cs="Verdana"/>
          <w:b/>
          <w:sz w:val="18"/>
          <w:szCs w:val="18"/>
        </w:rPr>
        <w:t xml:space="preserve">Onderwerp: </w:t>
      </w:r>
      <w:r w:rsidR="006E56D0">
        <w:rPr>
          <w:rFonts w:ascii="Verdana" w:eastAsia="Verdana" w:hAnsi="Verdana" w:cs="Verdana"/>
          <w:b/>
          <w:sz w:val="18"/>
          <w:szCs w:val="18"/>
        </w:rPr>
        <w:t>Mensen maken elke gemeente, juist nu! Lokaal aanslui</w:t>
      </w:r>
      <w:r w:rsidR="00931488">
        <w:rPr>
          <w:rFonts w:ascii="Verdana" w:eastAsia="Verdana" w:hAnsi="Verdana" w:cs="Verdana"/>
          <w:b/>
          <w:sz w:val="18"/>
          <w:szCs w:val="18"/>
        </w:rPr>
        <w:t>ten bij een landelijke campagne</w:t>
      </w:r>
    </w:p>
    <w:p w14:paraId="5A9D4DFC" w14:textId="752DE997" w:rsidR="00740A97" w:rsidRDefault="00740A97">
      <w:pPr>
        <w:spacing w:line="276" w:lineRule="auto"/>
        <w:rPr>
          <w:rFonts w:ascii="Verdana" w:eastAsia="Verdana" w:hAnsi="Verdana" w:cs="Verdana"/>
          <w:b/>
          <w:sz w:val="18"/>
          <w:szCs w:val="18"/>
        </w:rPr>
      </w:pPr>
      <w:r>
        <w:rPr>
          <w:rFonts w:ascii="Verdana" w:eastAsia="Verdana" w:hAnsi="Verdana" w:cs="Verdana"/>
          <w:b/>
          <w:sz w:val="18"/>
          <w:szCs w:val="18"/>
        </w:rPr>
        <w:t>Beste beleidsmedewerker,</w:t>
      </w:r>
    </w:p>
    <w:p w14:paraId="00000003" w14:textId="10AF1674" w:rsidR="00A03929" w:rsidRDefault="006E56D0">
      <w:pPr>
        <w:spacing w:line="276" w:lineRule="auto"/>
        <w:rPr>
          <w:rFonts w:ascii="Verdana" w:eastAsia="Verdana" w:hAnsi="Verdana" w:cs="Verdana"/>
          <w:sz w:val="18"/>
          <w:szCs w:val="18"/>
        </w:rPr>
      </w:pPr>
      <w:r>
        <w:rPr>
          <w:rFonts w:ascii="Verdana" w:eastAsia="Verdana" w:hAnsi="Verdana" w:cs="Verdana"/>
          <w:sz w:val="18"/>
          <w:szCs w:val="18"/>
        </w:rPr>
        <w:t>Corona is allesoverheersend en in alle gemeenten zijn het de Mensen die ervoor zorgen dat we de last kunnen dragen. Mensen maken de gemeente. In deze tijd is het van belang dat de lokale gemeenschappen op dorp-, wijk- of stadsniveau sterke gemeenschappen blijven óf worden. De campagne Mensen maken Nederland, bedacht en gemaakt door Vereniging NOV en gefinancierd door het Ministerie van VWS, is daarvoor een sterk middel. De campagne maakt deel uit van het Nationaal Jaar Vrijwillige Inzet 2021.</w:t>
      </w:r>
    </w:p>
    <w:p w14:paraId="00000004" w14:textId="77777777" w:rsidR="00A03929" w:rsidRDefault="006E56D0">
      <w:pPr>
        <w:spacing w:line="276" w:lineRule="auto"/>
        <w:rPr>
          <w:rFonts w:ascii="Verdana" w:eastAsia="Verdana" w:hAnsi="Verdana" w:cs="Verdana"/>
          <w:b/>
          <w:sz w:val="18"/>
          <w:szCs w:val="18"/>
        </w:rPr>
      </w:pPr>
      <w:r>
        <w:rPr>
          <w:rFonts w:ascii="Verdana" w:eastAsia="Verdana" w:hAnsi="Verdana" w:cs="Verdana"/>
          <w:b/>
          <w:sz w:val="18"/>
          <w:szCs w:val="18"/>
        </w:rPr>
        <w:t>Hoe helpt de campagne inwoners én gemeente?</w:t>
      </w:r>
    </w:p>
    <w:p w14:paraId="00000005" w14:textId="77777777" w:rsidR="00A03929" w:rsidRDefault="006E56D0">
      <w:pPr>
        <w:spacing w:line="276" w:lineRule="auto"/>
        <w:rPr>
          <w:rFonts w:ascii="Verdana" w:eastAsia="Verdana" w:hAnsi="Verdana" w:cs="Verdana"/>
          <w:sz w:val="18"/>
          <w:szCs w:val="18"/>
        </w:rPr>
      </w:pPr>
      <w:r>
        <w:rPr>
          <w:rFonts w:ascii="Verdana" w:eastAsia="Verdana" w:hAnsi="Verdana" w:cs="Verdana"/>
          <w:sz w:val="18"/>
          <w:szCs w:val="18"/>
        </w:rPr>
        <w:t xml:space="preserve">Met deze campagne, die gemeenten gratis en snel op maat kunnen maken voor de eigen gemeente, krijgt alle vrijwillige inzet waardering. Van informele burenhulp tot vrijwilligerswerk bij grote vrijwilligersorganisaties als de sportclub, de zorginstelling, de moestuin </w:t>
      </w:r>
      <w:proofErr w:type="spellStart"/>
      <w:r>
        <w:rPr>
          <w:rFonts w:ascii="Verdana" w:eastAsia="Verdana" w:hAnsi="Verdana" w:cs="Verdana"/>
          <w:sz w:val="18"/>
          <w:szCs w:val="18"/>
        </w:rPr>
        <w:t>etcetera</w:t>
      </w:r>
      <w:proofErr w:type="spellEnd"/>
      <w:r>
        <w:rPr>
          <w:rFonts w:ascii="Verdana" w:eastAsia="Verdana" w:hAnsi="Verdana" w:cs="Verdana"/>
          <w:sz w:val="18"/>
          <w:szCs w:val="18"/>
        </w:rPr>
        <w:t>. De campagne kan echter een stuk verder gaan. Gemeenten kunnen, wellicht samen met (diverse) ondersteuningsorganisaties, vrijwilligersorganisaties praktisch ondersteunen en hen helpen meer mensen te betrekken met een nieuwe methodiek. U zet grote stappen op weg naar een nog inclusievere lokale samenleving.</w:t>
      </w:r>
    </w:p>
    <w:p w14:paraId="00000006" w14:textId="77777777" w:rsidR="00A03929" w:rsidRDefault="006E56D0">
      <w:pPr>
        <w:spacing w:line="276" w:lineRule="auto"/>
        <w:rPr>
          <w:rFonts w:ascii="Verdana" w:eastAsia="Verdana" w:hAnsi="Verdana" w:cs="Verdana"/>
          <w:b/>
          <w:sz w:val="18"/>
          <w:szCs w:val="18"/>
        </w:rPr>
      </w:pPr>
      <w:r>
        <w:rPr>
          <w:rFonts w:ascii="Verdana" w:eastAsia="Verdana" w:hAnsi="Verdana" w:cs="Verdana"/>
          <w:b/>
          <w:sz w:val="18"/>
          <w:szCs w:val="18"/>
        </w:rPr>
        <w:t>Twee voorlichtingssessies</w:t>
      </w:r>
    </w:p>
    <w:p w14:paraId="00000007" w14:textId="78EA2F5C" w:rsidR="00A03929" w:rsidRDefault="006E56D0">
      <w:pPr>
        <w:spacing w:line="276" w:lineRule="auto"/>
        <w:rPr>
          <w:rFonts w:ascii="Verdana" w:eastAsia="Verdana" w:hAnsi="Verdana" w:cs="Verdana"/>
          <w:sz w:val="18"/>
          <w:szCs w:val="18"/>
        </w:rPr>
      </w:pPr>
      <w:r>
        <w:rPr>
          <w:rFonts w:ascii="Verdana" w:eastAsia="Verdana" w:hAnsi="Verdana" w:cs="Verdana"/>
          <w:sz w:val="18"/>
          <w:szCs w:val="18"/>
        </w:rPr>
        <w:t xml:space="preserve">Vereniging NOV organiseert samen met PEP Den Haag twee online voorlichtingssessies over de campagne en hoe gemeenten er maximaal gebruik van kunnen maken met de inspanning en kosten die hen passen. Beleidsambtenaren kunnen zich voor de sessies aanmelden door </w:t>
      </w:r>
      <w:hyperlink r:id="rId5" w:history="1">
        <w:r w:rsidRPr="0010495F">
          <w:rPr>
            <w:rStyle w:val="Hyperlink"/>
            <w:rFonts w:ascii="Verdana" w:eastAsia="Verdana" w:hAnsi="Verdana" w:cs="Verdana"/>
            <w:sz w:val="18"/>
            <w:szCs w:val="18"/>
          </w:rPr>
          <w:t>dit formulier</w:t>
        </w:r>
      </w:hyperlink>
      <w:r>
        <w:rPr>
          <w:rFonts w:ascii="Verdana" w:eastAsia="Verdana" w:hAnsi="Verdana" w:cs="Verdana"/>
          <w:sz w:val="18"/>
          <w:szCs w:val="18"/>
        </w:rPr>
        <w:t xml:space="preserve"> in te vullen en daarin de datum te kiezen waarop u aanwezig wilt zijn. Een werkdag voor aanvang ontvangt u de Teams-link waarop we bij elkaar komen. De sessies zijn op</w:t>
      </w:r>
      <w:r w:rsidR="00AB1A55">
        <w:rPr>
          <w:rFonts w:ascii="Verdana" w:eastAsia="Verdana" w:hAnsi="Verdana" w:cs="Verdana"/>
          <w:sz w:val="18"/>
          <w:szCs w:val="18"/>
        </w:rPr>
        <w:t>:</w:t>
      </w:r>
    </w:p>
    <w:p w14:paraId="00000008" w14:textId="77777777" w:rsidR="00A03929" w:rsidRDefault="006E56D0">
      <w:pPr>
        <w:spacing w:line="276" w:lineRule="auto"/>
        <w:rPr>
          <w:rFonts w:ascii="Verdana" w:eastAsia="Verdana" w:hAnsi="Verdana" w:cs="Verdana"/>
          <w:sz w:val="18"/>
          <w:szCs w:val="18"/>
        </w:rPr>
      </w:pPr>
      <w:r>
        <w:rPr>
          <w:rFonts w:ascii="Verdana" w:eastAsia="Verdana" w:hAnsi="Verdana" w:cs="Verdana"/>
          <w:sz w:val="18"/>
          <w:szCs w:val="18"/>
        </w:rPr>
        <w:t>8 december 2020 van 12.00 tot 13.00 uur</w:t>
      </w:r>
      <w:r>
        <w:rPr>
          <w:rFonts w:ascii="Verdana" w:eastAsia="Verdana" w:hAnsi="Verdana" w:cs="Verdana"/>
          <w:sz w:val="18"/>
          <w:szCs w:val="18"/>
        </w:rPr>
        <w:br/>
        <w:t>19 januari 2021 van 10.00 tot 11.00 uur</w:t>
      </w:r>
    </w:p>
    <w:p w14:paraId="00000009" w14:textId="77777777" w:rsidR="00A03929" w:rsidRDefault="006E56D0">
      <w:pPr>
        <w:spacing w:line="276" w:lineRule="auto"/>
        <w:rPr>
          <w:rFonts w:ascii="Verdana" w:eastAsia="Verdana" w:hAnsi="Verdana" w:cs="Verdana"/>
          <w:b/>
          <w:sz w:val="18"/>
          <w:szCs w:val="18"/>
        </w:rPr>
      </w:pPr>
      <w:r>
        <w:rPr>
          <w:rFonts w:ascii="Verdana" w:eastAsia="Verdana" w:hAnsi="Verdana" w:cs="Verdana"/>
          <w:b/>
          <w:sz w:val="18"/>
          <w:szCs w:val="18"/>
        </w:rPr>
        <w:t>Stappenplan</w:t>
      </w:r>
    </w:p>
    <w:p w14:paraId="0000000A" w14:textId="77777777" w:rsidR="00A03929" w:rsidRDefault="006E56D0">
      <w:pPr>
        <w:spacing w:line="276" w:lineRule="auto"/>
        <w:rPr>
          <w:rFonts w:ascii="Verdana" w:eastAsia="Verdana" w:hAnsi="Verdana" w:cs="Verdana"/>
          <w:sz w:val="18"/>
          <w:szCs w:val="18"/>
        </w:rPr>
      </w:pPr>
      <w:r>
        <w:rPr>
          <w:rFonts w:ascii="Verdana" w:eastAsia="Verdana" w:hAnsi="Verdana" w:cs="Verdana"/>
          <w:sz w:val="18"/>
          <w:szCs w:val="18"/>
        </w:rPr>
        <w:t xml:space="preserve">Heeft u geen tijd om naar de voorlichtingssessie te gaan? We hebben voor u een eenvoudig stappen- en keuzeplan opgezet. U vindt dit stappenplan </w:t>
      </w:r>
      <w:hyperlink r:id="rId6">
        <w:r>
          <w:rPr>
            <w:rFonts w:ascii="Verdana" w:eastAsia="Verdana" w:hAnsi="Verdana" w:cs="Verdana"/>
            <w:color w:val="1155CC"/>
            <w:sz w:val="18"/>
            <w:szCs w:val="18"/>
            <w:u w:val="single"/>
          </w:rPr>
          <w:t>hier</w:t>
        </w:r>
      </w:hyperlink>
      <w:r>
        <w:rPr>
          <w:rFonts w:ascii="Verdana" w:eastAsia="Verdana" w:hAnsi="Verdana" w:cs="Verdana"/>
          <w:sz w:val="18"/>
          <w:szCs w:val="18"/>
        </w:rPr>
        <w:t xml:space="preserve"> op de website van </w:t>
      </w:r>
      <w:hyperlink r:id="rId7">
        <w:r>
          <w:rPr>
            <w:rFonts w:ascii="Verdana" w:eastAsia="Verdana" w:hAnsi="Verdana" w:cs="Verdana"/>
            <w:color w:val="1155CC"/>
            <w:sz w:val="18"/>
            <w:szCs w:val="18"/>
            <w:u w:val="single"/>
          </w:rPr>
          <w:t>Mensen maken Nederland</w:t>
        </w:r>
      </w:hyperlink>
      <w:r>
        <w:rPr>
          <w:rFonts w:ascii="Verdana" w:eastAsia="Verdana" w:hAnsi="Verdana" w:cs="Verdana"/>
          <w:sz w:val="18"/>
          <w:szCs w:val="18"/>
        </w:rPr>
        <w:t>.</w:t>
      </w:r>
    </w:p>
    <w:p w14:paraId="0000000B" w14:textId="77777777" w:rsidR="00A03929" w:rsidRDefault="006E56D0">
      <w:pPr>
        <w:spacing w:line="276" w:lineRule="auto"/>
        <w:rPr>
          <w:rFonts w:ascii="Verdana" w:eastAsia="Verdana" w:hAnsi="Verdana" w:cs="Verdana"/>
          <w:b/>
          <w:sz w:val="18"/>
          <w:szCs w:val="18"/>
        </w:rPr>
      </w:pPr>
      <w:r>
        <w:rPr>
          <w:rFonts w:ascii="Verdana" w:eastAsia="Verdana" w:hAnsi="Verdana" w:cs="Verdana"/>
          <w:b/>
          <w:sz w:val="18"/>
          <w:szCs w:val="18"/>
        </w:rPr>
        <w:t>Meer informatie</w:t>
      </w:r>
    </w:p>
    <w:p w14:paraId="0000000C" w14:textId="488906AE" w:rsidR="00A03929" w:rsidRDefault="006E56D0">
      <w:pPr>
        <w:spacing w:line="276" w:lineRule="auto"/>
        <w:rPr>
          <w:rFonts w:ascii="Verdana" w:eastAsia="Verdana" w:hAnsi="Verdana" w:cs="Verdana"/>
          <w:sz w:val="18"/>
          <w:szCs w:val="18"/>
        </w:rPr>
      </w:pPr>
      <w:r>
        <w:rPr>
          <w:rFonts w:ascii="Verdana" w:eastAsia="Verdana" w:hAnsi="Verdana" w:cs="Verdana"/>
          <w:sz w:val="18"/>
          <w:szCs w:val="18"/>
        </w:rPr>
        <w:t xml:space="preserve">Meer informatie over het Nationaal Jaar Vrijwillige Inzet en de campagne Mensen maken Nederland vindt u op </w:t>
      </w:r>
      <w:hyperlink r:id="rId8" w:history="1">
        <w:r w:rsidR="002E3517" w:rsidRPr="0080307E">
          <w:rPr>
            <w:rStyle w:val="Hyperlink"/>
            <w:rFonts w:ascii="Verdana" w:eastAsia="Verdana" w:hAnsi="Verdana" w:cs="Verdana"/>
            <w:sz w:val="18"/>
            <w:szCs w:val="18"/>
          </w:rPr>
          <w:t>www.mensenmakennederland.nu</w:t>
        </w:r>
      </w:hyperlink>
      <w:r>
        <w:rPr>
          <w:rFonts w:ascii="Verdana" w:eastAsia="Verdana" w:hAnsi="Verdana" w:cs="Verdana"/>
          <w:sz w:val="18"/>
          <w:szCs w:val="18"/>
        </w:rPr>
        <w:t>.</w:t>
      </w:r>
    </w:p>
    <w:p w14:paraId="0000000D" w14:textId="77777777" w:rsidR="00A03929" w:rsidRDefault="00A03929">
      <w:pPr>
        <w:spacing w:line="276" w:lineRule="auto"/>
        <w:rPr>
          <w:rFonts w:ascii="Verdana" w:eastAsia="Verdana" w:hAnsi="Verdana" w:cs="Verdana"/>
          <w:b/>
          <w:sz w:val="18"/>
          <w:szCs w:val="18"/>
        </w:rPr>
      </w:pPr>
    </w:p>
    <w:p w14:paraId="0000000E" w14:textId="0E2DE8DB" w:rsidR="00A03929" w:rsidRDefault="002E3517">
      <w:pPr>
        <w:spacing w:line="276" w:lineRule="auto"/>
        <w:rPr>
          <w:rFonts w:ascii="Verdana" w:eastAsia="Verdana" w:hAnsi="Verdana" w:cs="Verdana"/>
          <w:sz w:val="18"/>
          <w:szCs w:val="18"/>
        </w:rPr>
      </w:pPr>
      <w:r>
        <w:rPr>
          <w:rFonts w:ascii="Verdana" w:eastAsia="Verdana" w:hAnsi="Verdana" w:cs="Verdana"/>
          <w:sz w:val="18"/>
          <w:szCs w:val="18"/>
        </w:rPr>
        <w:t>Met vriendelijke groet,</w:t>
      </w:r>
      <w:bookmarkStart w:id="1" w:name="_GoBack"/>
      <w:bookmarkEnd w:id="1"/>
    </w:p>
    <w:p w14:paraId="0000000F" w14:textId="77777777" w:rsidR="00A03929" w:rsidRDefault="00A03929"/>
    <w:sectPr w:rsidR="00A0392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29"/>
    <w:rsid w:val="0010495F"/>
    <w:rsid w:val="002E3517"/>
    <w:rsid w:val="006D3F3F"/>
    <w:rsid w:val="006E56D0"/>
    <w:rsid w:val="00740A97"/>
    <w:rsid w:val="00931488"/>
    <w:rsid w:val="00A03929"/>
    <w:rsid w:val="00AB1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314D"/>
  <w15:docId w15:val="{B8654923-DC9F-4D55-A32D-824328CE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56D7"/>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104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nsenmakennederland.nu" TargetMode="External"/><Relationship Id="rId3" Type="http://schemas.openxmlformats.org/officeDocument/2006/relationships/settings" Target="settings.xml"/><Relationship Id="rId7" Type="http://schemas.openxmlformats.org/officeDocument/2006/relationships/hyperlink" Target="https://www.vrijwilligerswerk.nl/mensenmakennederland/meedoen/gemeente/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rijwilligerswerk.nl/mensenmakennederland/meedoen/gemeente/default.aspx" TargetMode="External"/><Relationship Id="rId5" Type="http://schemas.openxmlformats.org/officeDocument/2006/relationships/hyperlink" Target="https://www.vrijwilligerswerk.nl/mensenmakennederland/kalender/meedoenaan/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KR86sCs0l0fizjEOh08lc/4UfA==">AMUW2mXysHI8henXWcnJw35XVrbAdCWx4wGTQmFCv4tEiVPhDvTCHuqmQNtsuLlzy9Ig3PI9RNRti51DbL30S5JS9r7jv4HZ3GnwGhgzrLV1M0BpPIsSk24psNWImwDwkk9LEWLNGJiO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m.molenaar</dc:creator>
  <cp:lastModifiedBy>m.molenaar</cp:lastModifiedBy>
  <cp:revision>2</cp:revision>
  <dcterms:created xsi:type="dcterms:W3CDTF">2020-11-13T19:39:00Z</dcterms:created>
  <dcterms:modified xsi:type="dcterms:W3CDTF">2020-11-13T19:39:00Z</dcterms:modified>
</cp:coreProperties>
</file>